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BD" w:rsidRPr="001935B1" w:rsidRDefault="001B16BD" w:rsidP="001B16B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1B16BD" w:rsidRPr="00825708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HOS</w:t>
      </w:r>
      <w:r w:rsidRPr="00825708">
        <w:rPr>
          <w:rFonts w:ascii="Arial Narrow" w:hAnsi="Arial Narrow"/>
          <w:b/>
          <w:sz w:val="20"/>
          <w:szCs w:val="20"/>
        </w:rPr>
        <w:t>-1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1B16BD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1B16BD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6268F3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6268F3" w:rsidRDefault="001B16BD" w:rsidP="001B16BD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Default="001B16BD" w:rsidP="001B16BD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HOS</w:t>
      </w:r>
      <w:r w:rsidRPr="00825708">
        <w:rPr>
          <w:rFonts w:ascii="Arial Narrow" w:hAnsi="Arial Narrow"/>
          <w:b/>
          <w:sz w:val="20"/>
          <w:szCs w:val="20"/>
        </w:rPr>
        <w:t>-1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1B16BD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1B16BD" w:rsidRDefault="001B16BD" w:rsidP="001B16B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B16BD" w:rsidRDefault="001B16BD" w:rsidP="001B16B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B16BD" w:rsidRDefault="001B16BD" w:rsidP="001B16B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1B16BD" w:rsidRPr="00AB58A7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1B16BD" w:rsidRPr="00ED0943" w:rsidRDefault="001B16BD" w:rsidP="001B16BD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1B16BD" w:rsidRDefault="001B16BD" w:rsidP="001B16BD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1B16BD" w:rsidRPr="00825708" w:rsidRDefault="001B16BD" w:rsidP="001B16BD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1B16BD" w:rsidRPr="00825708" w:rsidRDefault="001B16BD" w:rsidP="001B16BD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1B16BD" w:rsidRPr="00825708" w:rsidRDefault="001B16BD" w:rsidP="001B16BD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825708" w:rsidRDefault="001B16BD" w:rsidP="001B16B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1B16BD" w:rsidRPr="00825708" w:rsidRDefault="001B16BD" w:rsidP="001B16BD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1B16BD" w:rsidRPr="00772FEF" w:rsidRDefault="001B16BD" w:rsidP="001B16BD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Pr="00825708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1B16BD" w:rsidRPr="003A30A7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HOS</w:t>
      </w:r>
      <w:r w:rsidRPr="00825708">
        <w:rPr>
          <w:rFonts w:ascii="Arial Narrow" w:hAnsi="Arial Narrow"/>
          <w:b/>
          <w:sz w:val="20"/>
          <w:szCs w:val="20"/>
        </w:rPr>
        <w:t>-1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1B16BD" w:rsidRPr="00825708" w:rsidRDefault="001B16BD" w:rsidP="001B16BD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1B16BD" w:rsidRPr="00AF43BC" w:rsidRDefault="001B16BD" w:rsidP="001B16BD">
      <w:pPr>
        <w:spacing w:after="0"/>
        <w:rPr>
          <w:rFonts w:ascii="Arial Narrow" w:hAnsi="Arial Narrow"/>
          <w:sz w:val="20"/>
          <w:szCs w:val="20"/>
        </w:rPr>
      </w:pPr>
    </w:p>
    <w:p w:rsidR="001B16BD" w:rsidRPr="00AF43BC" w:rsidRDefault="001B16BD" w:rsidP="001B16BD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1B16BD" w:rsidRPr="00825708" w:rsidRDefault="001B16BD" w:rsidP="001B16BD">
      <w:pPr>
        <w:spacing w:after="0"/>
        <w:rPr>
          <w:rFonts w:ascii="Arial Narrow" w:hAnsi="Arial Narrow"/>
          <w:b/>
          <w:sz w:val="20"/>
          <w:szCs w:val="20"/>
        </w:rPr>
      </w:pPr>
    </w:p>
    <w:p w:rsidR="001B16BD" w:rsidRPr="003A30A7" w:rsidRDefault="001B16BD" w:rsidP="001B16BD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Przystępując do konkursu na świadczenia zdrowotne udzielane przez lekarzy w zakresie opieki paliatywnej, hospicyjnej i długoterminowej </w:t>
      </w:r>
      <w:r w:rsidRPr="003A30A7">
        <w:rPr>
          <w:rFonts w:ascii="Arial Narrow" w:hAnsi="Arial Narrow"/>
          <w:b/>
          <w:sz w:val="18"/>
          <w:szCs w:val="18"/>
        </w:rPr>
        <w:t>KOD: 2021-HOS-1</w:t>
      </w:r>
      <w:r w:rsidRPr="003A30A7">
        <w:rPr>
          <w:rFonts w:ascii="Arial Narrow" w:hAnsi="Arial Narrow"/>
          <w:sz w:val="18"/>
          <w:szCs w:val="18"/>
        </w:rPr>
        <w:t xml:space="preserve"> oferuję realizację zamówienia</w:t>
      </w:r>
      <w:r w:rsidRPr="003A30A7">
        <w:rPr>
          <w:rFonts w:ascii="Arial Narrow" w:hAnsi="Arial Narrow"/>
          <w:b/>
          <w:sz w:val="18"/>
          <w:szCs w:val="18"/>
        </w:rPr>
        <w:t>: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  <w:r w:rsidRPr="003A30A7">
        <w:rPr>
          <w:rFonts w:ascii="Arial Narrow" w:hAnsi="Arial Narrow"/>
          <w:b/>
          <w:sz w:val="18"/>
          <w:szCs w:val="18"/>
        </w:rPr>
        <w:t>Pakiet 1 – Zakład Pielęgnacyjno-Opiekuńczy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i/>
          <w:sz w:val="18"/>
          <w:szCs w:val="18"/>
        </w:rPr>
      </w:pPr>
      <w:r w:rsidRPr="003A30A7">
        <w:rPr>
          <w:rFonts w:ascii="Arial Narrow" w:hAnsi="Arial Narrow"/>
          <w:i/>
          <w:sz w:val="18"/>
          <w:szCs w:val="18"/>
        </w:rPr>
        <w:t>-limit pacjentów objętych opieką przez Udzielającego zamówienie (</w:t>
      </w:r>
      <w:proofErr w:type="spellStart"/>
      <w:r w:rsidRPr="003A30A7">
        <w:rPr>
          <w:rFonts w:ascii="Arial Narrow" w:hAnsi="Arial Narrow"/>
          <w:i/>
          <w:sz w:val="18"/>
          <w:szCs w:val="18"/>
        </w:rPr>
        <w:t>BCO-SM</w:t>
      </w:r>
      <w:proofErr w:type="spellEnd"/>
      <w:r w:rsidRPr="003A30A7">
        <w:rPr>
          <w:rFonts w:ascii="Arial Narrow" w:hAnsi="Arial Narrow"/>
          <w:i/>
          <w:sz w:val="18"/>
          <w:szCs w:val="18"/>
        </w:rPr>
        <w:t>) - 46 pacjentów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1B16BD" w:rsidRPr="003A30A7" w:rsidRDefault="001B16BD" w:rsidP="001B16BD">
      <w:pPr>
        <w:pStyle w:val="Tekstpodstawowywcity"/>
        <w:tabs>
          <w:tab w:val="left" w:pos="0"/>
          <w:tab w:val="num" w:pos="720"/>
        </w:tabs>
        <w:suppressAutoHyphens/>
        <w:autoSpaceDE w:val="0"/>
        <w:spacing w:after="0"/>
        <w:ind w:left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-lekarz specjalista w dziedzinie: chorób wewnętrznych lub medycyny rodzinnej, lub medycyny ogólnej, lub chirurgii ogólnej, lub geriatrii, lub gerontologii </w:t>
      </w:r>
      <w:r w:rsidRPr="003A30A7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315"/>
        <w:gridCol w:w="4613"/>
      </w:tblGrid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(ilość pacjentów, którą Oferent obejmie jednoczasowo opieką)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(ilość pacjentów)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(za prowadzenie przez lekarza 1 pacjenta w ramach ZPO w ciągu miesiąca)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(zł brutto/ za 1 pacjenta na miesiąc)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  <w:r w:rsidRPr="003A30A7">
        <w:rPr>
          <w:rFonts w:ascii="Arial Narrow" w:hAnsi="Arial Narrow"/>
          <w:b/>
          <w:sz w:val="18"/>
          <w:szCs w:val="18"/>
        </w:rPr>
        <w:t>Pakiet 2 – Oddział Medycyny Paliatywnej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-lekarz specjalista w dziedzinie medycyny paliatywnej, lub lekarz w trakcie specjalizacji w dziedzinie medycyny paliatywnej,</w:t>
      </w:r>
    </w:p>
    <w:p w:rsidR="001B16BD" w:rsidRPr="003A30A7" w:rsidRDefault="001B16BD" w:rsidP="001B16BD">
      <w:pPr>
        <w:pStyle w:val="Tekstpodstawowywcity"/>
        <w:tabs>
          <w:tab w:val="left" w:pos="0"/>
          <w:tab w:val="num" w:pos="720"/>
        </w:tabs>
        <w:suppressAutoHyphens/>
        <w:autoSpaceDE w:val="0"/>
        <w:spacing w:after="0"/>
        <w:ind w:left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3A30A7">
        <w:rPr>
          <w:rFonts w:ascii="Arial Narrow" w:hAnsi="Arial Narrow"/>
          <w:sz w:val="18"/>
          <w:szCs w:val="18"/>
        </w:rPr>
        <w:t>przeddyplomowego</w:t>
      </w:r>
      <w:proofErr w:type="spellEnd"/>
      <w:r w:rsidRPr="003A30A7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  <w:r w:rsidRPr="003A30A7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85"/>
        <w:gridCol w:w="4643"/>
      </w:tblGrid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60 godz./miesiąc)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Średnia ilość godzin w miesiącu (minimum 60 godzin)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B16BD" w:rsidRPr="003A30A7" w:rsidRDefault="001B16BD" w:rsidP="001B16BD">
      <w:pPr>
        <w:spacing w:after="0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  <w:r w:rsidRPr="003A30A7">
        <w:rPr>
          <w:rFonts w:ascii="Arial Narrow" w:hAnsi="Arial Narrow"/>
          <w:b/>
          <w:sz w:val="18"/>
          <w:szCs w:val="18"/>
        </w:rPr>
        <w:t>Pakiet 3 – Poradnia Leczenia Bólu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1B16BD" w:rsidRPr="003A30A7" w:rsidRDefault="001B16BD" w:rsidP="001B16BD">
      <w:pPr>
        <w:pStyle w:val="Tekstpodstawowywcity"/>
        <w:tabs>
          <w:tab w:val="left" w:pos="0"/>
          <w:tab w:val="num" w:pos="720"/>
        </w:tabs>
        <w:suppressAutoHyphens/>
        <w:autoSpaceDE w:val="0"/>
        <w:spacing w:after="0"/>
        <w:ind w:left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-lekarz specjalista w dziedzinie neurologii lub anestezjologii, lub anestezjologii i reanimacji, lub anestezjologii i intensywnej terapii, lub medycyny paliatywnej, lub innej specjalności wskazanej w </w:t>
      </w:r>
      <w:r w:rsidRPr="003A30A7">
        <w:rPr>
          <w:rFonts w:ascii="Arial Narrow" w:hAnsi="Arial Narrow"/>
          <w:i/>
          <w:sz w:val="18"/>
          <w:szCs w:val="18"/>
        </w:rPr>
        <w:t xml:space="preserve">ROZPORZĄDZENIU MINISTRA ZDROWIA z dnia 6 listopada 2013 r. w sprawie świadczeń gwarantowanych z zakresu ambulatoryjnej opieki specjalistycznej (Dz.U.2016.357 </w:t>
      </w:r>
      <w:proofErr w:type="spellStart"/>
      <w:r w:rsidRPr="003A30A7">
        <w:rPr>
          <w:rFonts w:ascii="Arial Narrow" w:hAnsi="Arial Narrow"/>
          <w:i/>
          <w:sz w:val="18"/>
          <w:szCs w:val="18"/>
        </w:rPr>
        <w:t>t.j</w:t>
      </w:r>
      <w:proofErr w:type="spellEnd"/>
      <w:r w:rsidRPr="003A30A7">
        <w:rPr>
          <w:rFonts w:ascii="Arial Narrow" w:hAnsi="Arial Narrow"/>
          <w:i/>
          <w:sz w:val="18"/>
          <w:szCs w:val="18"/>
        </w:rPr>
        <w:t>. ze zm.) (kopię dyplomu specjalizacji / kursu / właściwego dokumentu należy dołączyć do oferty, zgodnie z Rozdziałem VII i VIII SWKO)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i/>
          <w:sz w:val="18"/>
          <w:szCs w:val="18"/>
        </w:rPr>
      </w:pPr>
      <w:r w:rsidRPr="003A30A7">
        <w:rPr>
          <w:rFonts w:ascii="Arial Narrow" w:hAnsi="Arial Narrow"/>
          <w:i/>
          <w:sz w:val="18"/>
          <w:szCs w:val="18"/>
        </w:rPr>
        <w:t>-obecny czas pracy poradni przyszpitalnej Udzielającego zamówienie (</w:t>
      </w:r>
      <w:proofErr w:type="spellStart"/>
      <w:r w:rsidRPr="003A30A7">
        <w:rPr>
          <w:rFonts w:ascii="Arial Narrow" w:hAnsi="Arial Narrow"/>
          <w:i/>
          <w:sz w:val="18"/>
          <w:szCs w:val="18"/>
        </w:rPr>
        <w:t>BCO-SM</w:t>
      </w:r>
      <w:proofErr w:type="spellEnd"/>
      <w:r w:rsidRPr="003A30A7">
        <w:rPr>
          <w:rFonts w:ascii="Arial Narrow" w:hAnsi="Arial Narrow"/>
          <w:i/>
          <w:sz w:val="18"/>
          <w:szCs w:val="18"/>
        </w:rPr>
        <w:t>) - 12 godzin/tydzień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82"/>
        <w:gridCol w:w="4646"/>
      </w:tblGrid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(średnia miesięczna godzinowa dostępność)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Średnia ilość godzin w miesiącu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1B16BD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1B16BD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1B16BD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  <w:r w:rsidRPr="003A30A7">
        <w:rPr>
          <w:rFonts w:ascii="Arial Narrow" w:hAnsi="Arial Narrow"/>
          <w:b/>
          <w:sz w:val="18"/>
          <w:szCs w:val="18"/>
        </w:rPr>
        <w:t>Pakiet 4 – Poradnia Medycyny Paliatywnej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-lekarz specjalista w dziedzinie medycyny paliatywnej lub lekarz w trakcie tej specjalizacji </w:t>
      </w:r>
      <w:r w:rsidRPr="003A30A7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i/>
          <w:sz w:val="18"/>
          <w:szCs w:val="18"/>
        </w:rPr>
      </w:pPr>
      <w:r w:rsidRPr="003A30A7">
        <w:rPr>
          <w:rFonts w:ascii="Arial Narrow" w:hAnsi="Arial Narrow"/>
          <w:i/>
          <w:sz w:val="18"/>
          <w:szCs w:val="18"/>
        </w:rPr>
        <w:t>-obecny czas pracy poradni przyszpitalnej Udzielającego zamówienie (</w:t>
      </w:r>
      <w:proofErr w:type="spellStart"/>
      <w:r w:rsidRPr="003A30A7">
        <w:rPr>
          <w:rFonts w:ascii="Arial Narrow" w:hAnsi="Arial Narrow"/>
          <w:i/>
          <w:sz w:val="18"/>
          <w:szCs w:val="18"/>
        </w:rPr>
        <w:t>BCO-SM</w:t>
      </w:r>
      <w:proofErr w:type="spellEnd"/>
      <w:r w:rsidRPr="003A30A7">
        <w:rPr>
          <w:rFonts w:ascii="Arial Narrow" w:hAnsi="Arial Narrow"/>
          <w:i/>
          <w:sz w:val="18"/>
          <w:szCs w:val="18"/>
        </w:rPr>
        <w:t>) - 9 godzin/tydzień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i/>
          <w:sz w:val="18"/>
          <w:szCs w:val="18"/>
        </w:rPr>
      </w:pPr>
      <w:r w:rsidRPr="003A30A7">
        <w:rPr>
          <w:rFonts w:ascii="Arial Narrow" w:hAnsi="Arial Narrow"/>
          <w:i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285"/>
        <w:gridCol w:w="4643"/>
      </w:tblGrid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12 godz./miesiąc)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Średnia ilość godzin w miesiącu (minimum 12 godzin)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  <w:r w:rsidRPr="003A30A7">
        <w:rPr>
          <w:rFonts w:ascii="Arial Narrow" w:hAnsi="Arial Narrow"/>
          <w:b/>
          <w:sz w:val="18"/>
          <w:szCs w:val="18"/>
        </w:rPr>
        <w:t>Pakiet 5 - Hospicjum Domowe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-lekarz specjalista w dziedzinie medycyny paliatywnej lub lekarz w trakcie specjalizacji w dziedzinie medycyny paliatywnej,</w:t>
      </w:r>
    </w:p>
    <w:p w:rsidR="001B16BD" w:rsidRPr="003A30A7" w:rsidRDefault="001B16BD" w:rsidP="001B16BD">
      <w:pPr>
        <w:pStyle w:val="Tekstpodstawowywcity"/>
        <w:tabs>
          <w:tab w:val="left" w:pos="0"/>
          <w:tab w:val="num" w:pos="720"/>
        </w:tabs>
        <w:suppressAutoHyphens/>
        <w:autoSpaceDE w:val="0"/>
        <w:spacing w:after="0"/>
        <w:ind w:left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lub lekarz legitymujący się dokumentem ukończenia kursu zgodnego z programem specjalizacji w dziedzinie medycyny paliatywnej dotyczącego problematyki bólu, objawów somatycznych i psychicznych, organizowanego przez Centrum Medyczne Kształcenia Podyplomowego lub wyższą uczelnię medyczną posiadającą uprawnienia dokształcenia </w:t>
      </w:r>
      <w:proofErr w:type="spellStart"/>
      <w:r w:rsidRPr="003A30A7">
        <w:rPr>
          <w:rFonts w:ascii="Arial Narrow" w:hAnsi="Arial Narrow"/>
          <w:sz w:val="18"/>
          <w:szCs w:val="18"/>
        </w:rPr>
        <w:t>przeddyplomowego</w:t>
      </w:r>
      <w:proofErr w:type="spellEnd"/>
      <w:r w:rsidRPr="003A30A7">
        <w:rPr>
          <w:rFonts w:ascii="Arial Narrow" w:hAnsi="Arial Narrow"/>
          <w:sz w:val="18"/>
          <w:szCs w:val="18"/>
        </w:rPr>
        <w:t xml:space="preserve"> lub podyplomowego lekarzy lub jednostkę posiadającą akredytację do prowadzenia specjalizacji w dziedzinie medycyny paliatywnej </w:t>
      </w:r>
      <w:r w:rsidRPr="003A30A7">
        <w:rPr>
          <w:rFonts w:ascii="Arial Narrow" w:hAnsi="Arial Narrow"/>
          <w:i/>
          <w:sz w:val="18"/>
          <w:szCs w:val="18"/>
        </w:rPr>
        <w:t>(kopię dyplomu specjalizacji / kursu / właściwego dokumentu należy dołączyć do oferty, zgodnie z Rozdziałem VII i VIII SWKO)</w:t>
      </w:r>
    </w:p>
    <w:p w:rsidR="001B16BD" w:rsidRPr="003A30A7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315"/>
        <w:gridCol w:w="4613"/>
      </w:tblGrid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(ilość pacjentów, którą Oferent obejmie jednoczasowo opieką; minimalnie 5 osób)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(ilość pacjentów; minimalnie 5 osób)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6BD" w:rsidRPr="003A30A7" w:rsidTr="006717E8">
        <w:tc>
          <w:tcPr>
            <w:tcW w:w="4818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(za 1 wizytę w ramach H.D.)</w:t>
            </w:r>
          </w:p>
        </w:tc>
        <w:tc>
          <w:tcPr>
            <w:tcW w:w="4819" w:type="dxa"/>
          </w:tcPr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(zł brutto/ za 1 wizytę)</w:t>
            </w:r>
          </w:p>
          <w:p w:rsidR="001B16BD" w:rsidRPr="003A30A7" w:rsidRDefault="001B16BD" w:rsidP="006717E8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B16BD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1B16BD" w:rsidRPr="001B317F" w:rsidRDefault="001B16BD" w:rsidP="001B16BD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1B16BD" w:rsidRPr="003A30A7" w:rsidRDefault="001B16BD" w:rsidP="001B16BD">
      <w:pPr>
        <w:spacing w:after="0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ramach pakietów, na które składam ofertę w</w:t>
      </w:r>
      <w:r w:rsidRPr="003A30A7">
        <w:rPr>
          <w:rFonts w:ascii="Arial Narrow" w:hAnsi="Arial Narrow"/>
          <w:sz w:val="18"/>
          <w:szCs w:val="18"/>
        </w:rPr>
        <w:t xml:space="preserve">yrażam gotowość kompleksowej realizacji zamówienia </w:t>
      </w:r>
      <w:r>
        <w:rPr>
          <w:rFonts w:ascii="Arial Narrow" w:hAnsi="Arial Narrow"/>
          <w:sz w:val="18"/>
          <w:szCs w:val="18"/>
        </w:rPr>
        <w:t xml:space="preserve">zgodnie z </w:t>
      </w:r>
      <w:r w:rsidRPr="003A30A7">
        <w:rPr>
          <w:rFonts w:ascii="Arial Narrow" w:hAnsi="Arial Narrow"/>
          <w:sz w:val="18"/>
          <w:szCs w:val="18"/>
        </w:rPr>
        <w:t>posiadan</w:t>
      </w:r>
      <w:r>
        <w:rPr>
          <w:rFonts w:ascii="Arial Narrow" w:hAnsi="Arial Narrow"/>
          <w:sz w:val="18"/>
          <w:szCs w:val="18"/>
        </w:rPr>
        <w:t>ymi</w:t>
      </w:r>
      <w:r w:rsidRPr="003A30A7">
        <w:rPr>
          <w:rFonts w:ascii="Arial Narrow" w:hAnsi="Arial Narrow"/>
          <w:sz w:val="18"/>
          <w:szCs w:val="18"/>
        </w:rPr>
        <w:t xml:space="preserve"> </w:t>
      </w:r>
      <w:r w:rsidR="005F4F13">
        <w:rPr>
          <w:rFonts w:ascii="Arial Narrow" w:hAnsi="Arial Narrow"/>
          <w:sz w:val="18"/>
          <w:szCs w:val="18"/>
        </w:rPr>
        <w:t>kompeten</w:t>
      </w:r>
      <w:r>
        <w:rPr>
          <w:rFonts w:ascii="Arial Narrow" w:hAnsi="Arial Narrow"/>
          <w:sz w:val="18"/>
          <w:szCs w:val="18"/>
        </w:rPr>
        <w:t xml:space="preserve">cjami i </w:t>
      </w:r>
      <w:r w:rsidRPr="003A30A7">
        <w:rPr>
          <w:rFonts w:ascii="Arial Narrow" w:hAnsi="Arial Narrow"/>
          <w:sz w:val="18"/>
          <w:szCs w:val="18"/>
        </w:rPr>
        <w:t>projektem umowy stanowiącej załącznik do SWKO.</w:t>
      </w:r>
    </w:p>
    <w:p w:rsidR="001B16BD" w:rsidRPr="003A30A7" w:rsidRDefault="001B16BD" w:rsidP="001B16BD">
      <w:pPr>
        <w:spacing w:after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Wyrażam gotowość do udzielania świadczeń w sposób ciągły, zgodnie z organizacją pracy obowiązującą u Udzielającego zamówienie.  </w:t>
      </w:r>
    </w:p>
    <w:p w:rsidR="001B16BD" w:rsidRPr="003A30A7" w:rsidRDefault="001B16BD" w:rsidP="001B16BD">
      <w:pPr>
        <w:spacing w:after="0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1B16BD" w:rsidRPr="003A30A7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1B16BD" w:rsidRPr="003A30A7" w:rsidRDefault="001B16BD" w:rsidP="001B16BD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p w:rsidR="001B16BD" w:rsidRPr="003A30A7" w:rsidRDefault="001B16BD" w:rsidP="001B16BD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1B16BD" w:rsidRPr="003A30A7" w:rsidRDefault="001B16BD" w:rsidP="001B16BD">
      <w:pPr>
        <w:spacing w:after="0"/>
        <w:jc w:val="right"/>
        <w:rPr>
          <w:rFonts w:ascii="Arial Narrow" w:hAnsi="Arial Narrow"/>
          <w:b/>
          <w:sz w:val="18"/>
          <w:szCs w:val="18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1B16BD" w:rsidRDefault="001B16BD" w:rsidP="001B16BD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C3603" w:rsidRDefault="008C3603" w:rsidP="001B16BD"/>
    <w:sectPr w:rsidR="008C3603" w:rsidSect="001B16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B16BD"/>
    <w:rsid w:val="001B16BD"/>
    <w:rsid w:val="005F4F13"/>
    <w:rsid w:val="008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BD"/>
  </w:style>
  <w:style w:type="paragraph" w:styleId="Nagwek4">
    <w:name w:val="heading 4"/>
    <w:basedOn w:val="Normalny"/>
    <w:next w:val="Normalny"/>
    <w:link w:val="Nagwek4Znak"/>
    <w:unhideWhenUsed/>
    <w:qFormat/>
    <w:rsid w:val="001B1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1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B1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B16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B16BD"/>
  </w:style>
  <w:style w:type="paragraph" w:styleId="Akapitzlist">
    <w:name w:val="List Paragraph"/>
    <w:basedOn w:val="Normalny"/>
    <w:uiPriority w:val="34"/>
    <w:qFormat/>
    <w:rsid w:val="001B1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B1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7343</Characters>
  <Application>Microsoft Office Word</Application>
  <DocSecurity>0</DocSecurity>
  <Lines>61</Lines>
  <Paragraphs>17</Paragraphs>
  <ScaleCrop>false</ScaleCrop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2021-12-21T13:21:00Z</dcterms:created>
  <dcterms:modified xsi:type="dcterms:W3CDTF">2021-12-21T13:24:00Z</dcterms:modified>
</cp:coreProperties>
</file>