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1" w:rsidRPr="00105D91" w:rsidRDefault="00105D91" w:rsidP="00105D91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47686 - 2012; data zamieszczenia: 16.02.2012</w:t>
      </w:r>
      <w:r w:rsidRPr="00105D9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05D9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05D91" w:rsidRPr="00105D91" w:rsidRDefault="00105D91" w:rsidP="00105D9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05D91" w:rsidRPr="00105D91" w:rsidRDefault="00105D91" w:rsidP="00105D9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41662 - 2012 data 10.02.2012 r.</w:t>
      </w:r>
    </w:p>
    <w:p w:rsidR="00105D91" w:rsidRPr="00105D91" w:rsidRDefault="00105D91" w:rsidP="00105D91">
      <w:pPr>
        <w:spacing w:before="254" w:after="15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05D91" w:rsidRPr="00105D91" w:rsidRDefault="00105D91" w:rsidP="00105D9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Szpital Ogólny im. dr Edmunda Wojtyły, ul. Wyspiańskiego 26, 43-300 Bielsko-Biała, woj. śląskie, tel. 033 8272501, fax. 033 8272505.</w:t>
      </w:r>
    </w:p>
    <w:p w:rsidR="00105D91" w:rsidRPr="00105D91" w:rsidRDefault="00105D91" w:rsidP="00105D91">
      <w:pPr>
        <w:spacing w:before="254" w:after="152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05D91" w:rsidRPr="00105D91" w:rsidRDefault="00105D91" w:rsidP="00105D91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05D91" w:rsidRPr="00105D91" w:rsidRDefault="00105D91" w:rsidP="00105D91">
      <w:pPr>
        <w:numPr>
          <w:ilvl w:val="0"/>
          <w:numId w:val="1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II.1.1. </w:t>
      </w:r>
    </w:p>
    <w:p w:rsidR="00105D91" w:rsidRPr="00105D91" w:rsidRDefault="00105D91" w:rsidP="00105D91">
      <w:pPr>
        <w:numPr>
          <w:ilvl w:val="0"/>
          <w:numId w:val="1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zestawu narzędzi do chirurgicznego, laparoskopowego usuwania raka jelita grubego w okresie od 01.03.2012r. do 30.06.2012r. - ZP 7/2012.. </w:t>
      </w:r>
    </w:p>
    <w:p w:rsidR="00105D91" w:rsidRPr="00105D91" w:rsidRDefault="00105D91" w:rsidP="00105D91">
      <w:pPr>
        <w:numPr>
          <w:ilvl w:val="0"/>
          <w:numId w:val="1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narzędzi do chirurgicznego, laparoskopowego usuwania raka jelita grubego w okresie 4 miesięcy - ZP 7/2012.. </w:t>
      </w:r>
    </w:p>
    <w:p w:rsidR="00105D91" w:rsidRPr="00105D91" w:rsidRDefault="00105D91" w:rsidP="00105D91">
      <w:pPr>
        <w:numPr>
          <w:ilvl w:val="0"/>
          <w:numId w:val="2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II.1.3. </w:t>
      </w:r>
    </w:p>
    <w:p w:rsidR="00105D91" w:rsidRPr="00105D91" w:rsidRDefault="00105D91" w:rsidP="00105D91">
      <w:pPr>
        <w:numPr>
          <w:ilvl w:val="0"/>
          <w:numId w:val="2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</w:t>
      </w:r>
      <w:proofErr w:type="spellStart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dostawa zestawu narzędzi do chirurgicznego, laparoskopowego usuwania raka jelita grubego dla potrzeb SZPITALA OGÓLNEGO im. dr Edmunda Wojtyły w Bielsku-Białej przy ul. Wyspiańskiego 26 w okresie od 01.03.2012r. do 30.06.2012r.Szczegółowy opis przedmiotu </w:t>
      </w:r>
      <w:proofErr w:type="spellStart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zapotrzebowane ilości zawiera formularz sortymentowo-cenowy stanowiący załącznik nr 1A do niniejszej SIWZ.. </w:t>
      </w:r>
    </w:p>
    <w:p w:rsidR="00105D91" w:rsidRPr="00105D91" w:rsidRDefault="00105D91" w:rsidP="00105D91">
      <w:pPr>
        <w:numPr>
          <w:ilvl w:val="0"/>
          <w:numId w:val="2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</w:t>
      </w:r>
      <w:proofErr w:type="spellStart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dostawa narzędzi do chirurgicznego, laparoskopowego usuwania raka jelita grubego w okresie 4 miesięcy, od dnia zawarcia umowy w sprawie </w:t>
      </w:r>
      <w:proofErr w:type="spellStart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publicznego, w ramach 2 pakietów dla potrzeb Szpitala Ogólnego im. </w:t>
      </w:r>
      <w:proofErr w:type="spellStart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dr</w:t>
      </w:r>
      <w:proofErr w:type="spellEnd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. E. Wojtyły w Bielsku - Białej przy ul. Wyspiańskiego 26. Szczegółowy opis przedmiotu </w:t>
      </w:r>
      <w:proofErr w:type="spellStart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>zamówienia</w:t>
      </w:r>
      <w:proofErr w:type="spellEnd"/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zapotrzebowane ilości zawierają formularze asortymentowo-cenowe stanowiące załączniki nr 1A oraz załącznik nr 1B do SIWZ.. </w:t>
      </w:r>
    </w:p>
    <w:p w:rsidR="00105D91" w:rsidRPr="00105D91" w:rsidRDefault="00105D91" w:rsidP="00105D91">
      <w:pPr>
        <w:numPr>
          <w:ilvl w:val="0"/>
          <w:numId w:val="3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II.1.6. </w:t>
      </w:r>
    </w:p>
    <w:p w:rsidR="00105D91" w:rsidRPr="00105D91" w:rsidRDefault="00105D91" w:rsidP="00105D91">
      <w:pPr>
        <w:numPr>
          <w:ilvl w:val="0"/>
          <w:numId w:val="3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nie.. </w:t>
      </w:r>
    </w:p>
    <w:p w:rsidR="00105D91" w:rsidRPr="00105D91" w:rsidRDefault="00105D91" w:rsidP="00105D91">
      <w:pPr>
        <w:numPr>
          <w:ilvl w:val="0"/>
          <w:numId w:val="3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tak. </w:t>
      </w:r>
    </w:p>
    <w:p w:rsidR="00105D91" w:rsidRPr="00105D91" w:rsidRDefault="00105D91" w:rsidP="00105D91">
      <w:pPr>
        <w:numPr>
          <w:ilvl w:val="0"/>
          <w:numId w:val="4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III.6. </w:t>
      </w:r>
    </w:p>
    <w:p w:rsidR="00105D91" w:rsidRPr="00105D91" w:rsidRDefault="00105D91" w:rsidP="00105D91">
      <w:pPr>
        <w:numPr>
          <w:ilvl w:val="0"/>
          <w:numId w:val="4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Pozostałe wymagania dla Wykonawców: 1. złożą ważną, nie podlegającą odrzuceniu na podstawie art. 89. ust. 1, zgodną z zapisami w SIWZ ofertę oraz formularz asortymentowo-cenowy - załącznik nr 1A do SIWZ w formie pisemnej oraz dodatkowo elektronicznej (płyta CD). W celu wykazania spełniania przez Wykonawcę w/w wymagań Zamawiający żąda następujących dokumentów: wypełniony formularz oferty - załącznik nr 1 do SIWZ oraz formularz asortymentowo- cenowy stanowiący załącznik nr 1A do SIWZ w formie pisemnej oraz dodatkowo elektronicznej (płyta CD). Oceny spełnienia ww. warunków zamawiający 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dokona sprawdzając kompletność i poprawność złożonych dokumentów i oświadczeń, według zasady spełnia / nie spełnia.. </w:t>
      </w:r>
    </w:p>
    <w:p w:rsidR="00105D91" w:rsidRPr="00105D91" w:rsidRDefault="00105D91" w:rsidP="00105D91">
      <w:pPr>
        <w:numPr>
          <w:ilvl w:val="0"/>
          <w:numId w:val="4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Pozostałe wymagania dla Wykonawców: 1. złożą ważną, nie podlegającą odrzuceniu na podstawie art. 89. ust. 1, zgodną z zapisami w SIWZ ofertę oraz formularze asortymentowo-cenowe - załącznik nr 1A oraz 1B do SIWZ w formie pisemnej oraz dodatkowo elektronicznej (płyta CD). W celu wykazania spełniania przez Wykonawcę w/w wymagań Zamawiający żąda następujących dokumentów: wypełniony formularz oferty - załącznik nr 1 do SIWZ oraz formularze asortymentowo- cenowe stanowiące załącznik nr 1A oraz 1B do SIWZ w formie pisemnej oraz dodatkowo elektronicznej (płyta CD). Oceny spełnienia ww. warunków zamawiający dokona sprawdzając kompletność i poprawność złożonych dokumentów i oświadczeń, według zasady spełnia / nie spełnia.. </w:t>
      </w:r>
    </w:p>
    <w:p w:rsidR="00105D91" w:rsidRPr="00105D91" w:rsidRDefault="00105D91" w:rsidP="00105D91">
      <w:pPr>
        <w:numPr>
          <w:ilvl w:val="0"/>
          <w:numId w:val="5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105D91" w:rsidRPr="00105D91" w:rsidRDefault="00105D91" w:rsidP="00105D91">
      <w:pPr>
        <w:numPr>
          <w:ilvl w:val="0"/>
          <w:numId w:val="5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20.02.2012 godzina 10:00, miejsce: Siedziba zamawiającego - sekretariat.. </w:t>
      </w:r>
    </w:p>
    <w:p w:rsidR="00105D91" w:rsidRPr="00105D91" w:rsidRDefault="00105D91" w:rsidP="00105D91">
      <w:pPr>
        <w:numPr>
          <w:ilvl w:val="0"/>
          <w:numId w:val="5"/>
        </w:numPr>
        <w:spacing w:before="100" w:beforeAutospacing="1" w:after="100" w:afterAutospacing="1" w:line="3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5D9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05D91">
        <w:rPr>
          <w:rFonts w:ascii="Arial CE" w:eastAsia="Times New Roman" w:hAnsi="Arial CE" w:cs="Arial CE"/>
          <w:sz w:val="20"/>
          <w:szCs w:val="20"/>
          <w:lang w:eastAsia="pl-PL"/>
        </w:rPr>
        <w:t xml:space="preserve"> 22.02.2012 godzina 10:00, miejsce: Siedziba zamawiającego - sekretariat.. </w:t>
      </w:r>
    </w:p>
    <w:p w:rsidR="00927EC9" w:rsidRDefault="00927EC9"/>
    <w:sectPr w:rsidR="00927EC9" w:rsidSect="009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9B6"/>
    <w:multiLevelType w:val="multilevel"/>
    <w:tmpl w:val="B91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C7869"/>
    <w:multiLevelType w:val="multilevel"/>
    <w:tmpl w:val="638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54B5A"/>
    <w:multiLevelType w:val="multilevel"/>
    <w:tmpl w:val="94E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A216F"/>
    <w:multiLevelType w:val="multilevel"/>
    <w:tmpl w:val="C9C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C1715"/>
    <w:multiLevelType w:val="multilevel"/>
    <w:tmpl w:val="45E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05D91"/>
    <w:rsid w:val="00105D91"/>
    <w:rsid w:val="004354F2"/>
    <w:rsid w:val="008C7DA0"/>
    <w:rsid w:val="0092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05D9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05D91"/>
    <w:pPr>
      <w:spacing w:before="254" w:after="15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2012-02-16T14:20:00Z</dcterms:created>
  <dcterms:modified xsi:type="dcterms:W3CDTF">2012-02-16T14:21:00Z</dcterms:modified>
</cp:coreProperties>
</file>